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6D6F0B6E" w:rsidR="00B01B6B" w:rsidRDefault="004529E7">
      <w:r>
        <w:t>13 August</w:t>
      </w:r>
      <w:r w:rsidR="004751AE">
        <w:t xml:space="preserve"> 2024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>Todd Swanson,  John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201EA573" w:rsidR="009521D6" w:rsidRDefault="00F600BB" w:rsidP="009521D6">
      <w:r>
        <w:t>1. Welcome/ Introductions:</w:t>
      </w:r>
      <w:r w:rsidR="00EE0E93">
        <w:t xml:space="preserve">  </w:t>
      </w:r>
    </w:p>
    <w:p w14:paraId="6A2EE1E0" w14:textId="295E468C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605570">
        <w:t>9 July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1B6E6CCF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>MRB revisions to study report;</w:t>
      </w:r>
      <w:r w:rsidR="00357B19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EDA Grant application status. </w:t>
      </w:r>
    </w:p>
    <w:p w14:paraId="5B5807A6" w14:textId="6EB6DED9" w:rsidR="005B39E0" w:rsidRPr="00FB5BAA" w:rsidRDefault="005B39E0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Finley Rd. interconnect with National Grid</w:t>
      </w:r>
      <w:r w:rsidR="001C7D84">
        <w:rPr>
          <w:rFonts w:eastAsia="Times New Roman" w:cs="Estrangelo Edessa"/>
          <w:sz w:val="24"/>
          <w:szCs w:val="24"/>
        </w:rPr>
        <w:t xml:space="preserve">; </w:t>
      </w:r>
      <w:r w:rsidR="00605570">
        <w:rPr>
          <w:rFonts w:eastAsia="Times New Roman" w:cs="Estrangelo Edessa"/>
          <w:sz w:val="24"/>
          <w:szCs w:val="24"/>
        </w:rPr>
        <w:t>s</w:t>
      </w:r>
      <w:r w:rsidR="001C7D84">
        <w:rPr>
          <w:rFonts w:eastAsia="Times New Roman" w:cs="Estrangelo Edessa"/>
          <w:sz w:val="24"/>
          <w:szCs w:val="24"/>
        </w:rPr>
        <w:t xml:space="preserve">tatus </w:t>
      </w:r>
      <w:r w:rsidR="00B97227">
        <w:rPr>
          <w:rFonts w:eastAsia="Times New Roman" w:cs="Estrangelo Edessa"/>
          <w:sz w:val="24"/>
          <w:szCs w:val="24"/>
        </w:rPr>
        <w:t>of</w:t>
      </w:r>
      <w:r w:rsidR="001B5CDB" w:rsidRPr="00FB5BAA">
        <w:rPr>
          <w:rFonts w:eastAsia="Times New Roman" w:cs="Estrangelo Edessa"/>
          <w:sz w:val="24"/>
          <w:szCs w:val="24"/>
        </w:rPr>
        <w:t xml:space="preserve"> switch </w:t>
      </w:r>
      <w:r w:rsidR="00605570">
        <w:rPr>
          <w:rFonts w:eastAsia="Times New Roman" w:cs="Estrangelo Edessa"/>
          <w:sz w:val="24"/>
          <w:szCs w:val="24"/>
        </w:rPr>
        <w:t>replacement work</w:t>
      </w:r>
      <w:r w:rsidR="001B5CDB" w:rsidRPr="00FB5BAA">
        <w:rPr>
          <w:rFonts w:eastAsia="Times New Roman" w:cs="Estrangelo Edessa"/>
          <w:sz w:val="24"/>
          <w:szCs w:val="24"/>
        </w:rPr>
        <w:t>.</w:t>
      </w:r>
    </w:p>
    <w:p w14:paraId="52A5F2BE" w14:textId="6F8584B4" w:rsidR="00E2519F" w:rsidRDefault="00E2519F" w:rsidP="00E251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 w:rsidR="00E07224">
        <w:rPr>
          <w:rFonts w:eastAsia="Times New Roman" w:cs="Estrangelo Edessa"/>
          <w:sz w:val="24"/>
          <w:szCs w:val="24"/>
        </w:rPr>
        <w:t xml:space="preserve">, </w:t>
      </w:r>
    </w:p>
    <w:p w14:paraId="01C5E190" w14:textId="088CDD58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Bourne St. Substation</w:t>
      </w:r>
      <w:r w:rsidR="001C7D84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>– s</w:t>
      </w:r>
      <w:r>
        <w:rPr>
          <w:rFonts w:eastAsia="Times New Roman" w:cs="Estrangelo Edessa"/>
          <w:sz w:val="24"/>
          <w:szCs w:val="24"/>
        </w:rPr>
        <w:t>tatus</w:t>
      </w:r>
      <w:r w:rsidR="001C7D84">
        <w:rPr>
          <w:rFonts w:eastAsia="Times New Roman" w:cs="Estrangelo Edessa"/>
          <w:sz w:val="24"/>
          <w:szCs w:val="24"/>
        </w:rPr>
        <w:t>:</w:t>
      </w:r>
      <w:r w:rsidR="001212F7">
        <w:rPr>
          <w:rFonts w:eastAsia="Times New Roman" w:cs="Estrangelo Edessa"/>
          <w:sz w:val="24"/>
          <w:szCs w:val="24"/>
        </w:rPr>
        <w:t xml:space="preserve"> </w:t>
      </w:r>
      <w:r w:rsidR="005C3FDE">
        <w:rPr>
          <w:rFonts w:eastAsia="Times New Roman" w:cs="Estrangelo Edessa"/>
          <w:sz w:val="24"/>
          <w:szCs w:val="24"/>
        </w:rPr>
        <w:t>installation of 2nd</w:t>
      </w:r>
      <w:r w:rsidR="001C7D84">
        <w:rPr>
          <w:rFonts w:eastAsia="Times New Roman" w:cs="Estrangelo Edessa"/>
          <w:sz w:val="24"/>
          <w:szCs w:val="24"/>
        </w:rPr>
        <w:t xml:space="preserve"> vacuum breaker. 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0248AD16" w14:textId="2F12D9D2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</w:t>
      </w:r>
      <w:r w:rsidR="00CA100F">
        <w:rPr>
          <w:rFonts w:eastAsia="Times New Roman" w:cs="Estrangelo Edessa"/>
          <w:sz w:val="24"/>
          <w:szCs w:val="24"/>
        </w:rPr>
        <w:t>r</w:t>
      </w:r>
      <w:r w:rsidR="006B5647">
        <w:rPr>
          <w:rFonts w:eastAsia="Times New Roman" w:cs="Estrangelo Edessa"/>
          <w:sz w:val="24"/>
          <w:szCs w:val="24"/>
        </w:rPr>
        <w:t xml:space="preserve">eview/approval of design by Nat’l Grid - status. </w:t>
      </w:r>
    </w:p>
    <w:p w14:paraId="3C7BD240" w14:textId="195F3B89" w:rsidR="008F0C89" w:rsidRPr="000176CF" w:rsidRDefault="005C3FDE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</w:t>
      </w:r>
      <w:r w:rsidR="00CA100F">
        <w:rPr>
          <w:rFonts w:eastAsia="Times New Roman" w:cs="Estrangelo Edessa"/>
          <w:sz w:val="24"/>
          <w:szCs w:val="24"/>
        </w:rPr>
        <w:t>pplication for grant from NYSERDA</w:t>
      </w:r>
      <w:r>
        <w:rPr>
          <w:rFonts w:eastAsia="Times New Roman" w:cs="Estrangelo Edessa"/>
          <w:sz w:val="24"/>
          <w:szCs w:val="24"/>
        </w:rPr>
        <w:t xml:space="preserve"> for PSE</w:t>
      </w:r>
      <w:r w:rsidR="00CA100F">
        <w:rPr>
          <w:rFonts w:eastAsia="Times New Roman" w:cs="Estrangelo Edessa"/>
          <w:sz w:val="24"/>
          <w:szCs w:val="24"/>
        </w:rPr>
        <w:t xml:space="preserve"> to do </w:t>
      </w:r>
      <w:r w:rsidR="00BA4293">
        <w:rPr>
          <w:rFonts w:eastAsia="Times New Roman" w:cs="Estrangelo Edessa"/>
          <w:sz w:val="24"/>
          <w:szCs w:val="24"/>
        </w:rPr>
        <w:t xml:space="preserve">study for </w:t>
      </w:r>
      <w:r w:rsidR="00CA100F">
        <w:rPr>
          <w:rFonts w:eastAsia="Times New Roman" w:cs="Estrangelo Edessa"/>
          <w:sz w:val="24"/>
          <w:szCs w:val="24"/>
        </w:rPr>
        <w:t>2nd</w:t>
      </w:r>
      <w:r w:rsidR="00BA4293">
        <w:rPr>
          <w:rFonts w:eastAsia="Times New Roman" w:cs="Estrangelo Edessa"/>
          <w:sz w:val="24"/>
          <w:szCs w:val="24"/>
        </w:rPr>
        <w:t xml:space="preserve"> primary feeder</w:t>
      </w:r>
      <w:r>
        <w:rPr>
          <w:rFonts w:eastAsia="Times New Roman" w:cs="Estrangelo Edessa"/>
          <w:sz w:val="24"/>
          <w:szCs w:val="24"/>
        </w:rPr>
        <w:t>, status</w:t>
      </w:r>
      <w:r w:rsidR="00CA100F">
        <w:rPr>
          <w:rFonts w:eastAsia="Times New Roman" w:cs="Estrangelo Edessa"/>
          <w:sz w:val="24"/>
          <w:szCs w:val="24"/>
        </w:rPr>
        <w:t>.</w:t>
      </w:r>
      <w:r>
        <w:rPr>
          <w:rFonts w:eastAsia="Times New Roman" w:cs="Estrangelo Edessa"/>
          <w:sz w:val="24"/>
          <w:szCs w:val="24"/>
        </w:rPr>
        <w:t xml:space="preserve"> Is battery storage an option?</w:t>
      </w:r>
      <w:r w:rsidR="00BA4293">
        <w:rPr>
          <w:rFonts w:eastAsia="Times New Roman" w:cs="Estrangelo Edessa"/>
          <w:sz w:val="24"/>
          <w:szCs w:val="24"/>
        </w:rPr>
        <w:t xml:space="preserve"> </w:t>
      </w:r>
    </w:p>
    <w:p w14:paraId="2CF68527" w14:textId="65060751" w:rsidR="00040444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 xml:space="preserve">status. </w:t>
      </w:r>
      <w:r w:rsidR="00CA100F">
        <w:rPr>
          <w:rFonts w:eastAsia="Times New Roman" w:cs="Estrangelo Edessa"/>
          <w:sz w:val="24"/>
          <w:szCs w:val="24"/>
        </w:rPr>
        <w:t>2</w:t>
      </w:r>
      <w:r w:rsidR="00BA4293">
        <w:rPr>
          <w:rFonts w:eastAsia="Times New Roman" w:cs="Estrangelo Edessa"/>
          <w:sz w:val="24"/>
          <w:szCs w:val="24"/>
        </w:rPr>
        <w:t>. Gorge pump station foundation wall issue</w:t>
      </w:r>
      <w:r w:rsidR="00AA4927">
        <w:rPr>
          <w:rFonts w:eastAsia="Times New Roman" w:cs="Estrangelo Edessa"/>
          <w:sz w:val="24"/>
          <w:szCs w:val="24"/>
        </w:rPr>
        <w:t>s, cracks and</w:t>
      </w:r>
      <w:r w:rsidR="007C3E03">
        <w:rPr>
          <w:rFonts w:eastAsia="Times New Roman" w:cs="Estrangelo Edessa"/>
          <w:sz w:val="24"/>
          <w:szCs w:val="24"/>
        </w:rPr>
        <w:t xml:space="preserve"> deteriorating bldg. foundation wall.</w:t>
      </w:r>
    </w:p>
    <w:p w14:paraId="198C7297" w14:textId="0A5C6C81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</w:t>
      </w:r>
      <w:r w:rsidR="007C3E03">
        <w:rPr>
          <w:rFonts w:eastAsia="Times New Roman" w:cs="Estrangelo Edessa"/>
          <w:sz w:val="24"/>
          <w:szCs w:val="24"/>
        </w:rPr>
        <w:t xml:space="preserve"> start/</w:t>
      </w:r>
      <w:r w:rsidR="00BA4293">
        <w:rPr>
          <w:rFonts w:eastAsia="Times New Roman" w:cs="Estrangelo Edessa"/>
          <w:sz w:val="24"/>
          <w:szCs w:val="24"/>
        </w:rPr>
        <w:t>CSX permit.</w:t>
      </w:r>
      <w:r w:rsidR="007C3E03">
        <w:rPr>
          <w:rFonts w:eastAsia="Times New Roman" w:cs="Estrangelo Edessa"/>
          <w:sz w:val="24"/>
          <w:szCs w:val="24"/>
        </w:rPr>
        <w:t xml:space="preserve"> Oak St. line location in ROW?</w:t>
      </w:r>
    </w:p>
    <w:p w14:paraId="66A2B45B" w14:textId="0CA64B52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  <w:r w:rsidR="00AA4927" w:rsidRPr="00AA4927">
        <w:rPr>
          <w:rFonts w:eastAsia="Times New Roman" w:cs="Estrangelo Edessa"/>
          <w:b/>
          <w:sz w:val="24"/>
          <w:szCs w:val="24"/>
        </w:rPr>
        <w:t>DID ANYONE REMEMBER MTG. ON 30</w:t>
      </w:r>
      <w:r w:rsidR="00AA4927" w:rsidRPr="00AA4927">
        <w:rPr>
          <w:rFonts w:eastAsia="Times New Roman" w:cs="Estrangelo Edessa"/>
          <w:b/>
          <w:sz w:val="24"/>
          <w:szCs w:val="24"/>
          <w:vertAlign w:val="superscript"/>
        </w:rPr>
        <w:t>TH</w:t>
      </w:r>
      <w:r w:rsidR="00AA4927">
        <w:rPr>
          <w:rFonts w:eastAsia="Times New Roman" w:cs="Estrangelo Edessa"/>
          <w:sz w:val="24"/>
          <w:szCs w:val="24"/>
        </w:rPr>
        <w:t>?</w:t>
      </w:r>
    </w:p>
    <w:p w14:paraId="53253F1B" w14:textId="62A43C43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EntryPoint </w:t>
      </w:r>
      <w:r w:rsidR="00AF1C9F">
        <w:rPr>
          <w:rFonts w:eastAsia="Times New Roman" w:cs="Estrangelo Edessa"/>
          <w:sz w:val="24"/>
          <w:szCs w:val="24"/>
        </w:rPr>
        <w:t>study</w:t>
      </w:r>
      <w:r w:rsidR="007C3E03" w:rsidRPr="007C3E03">
        <w:rPr>
          <w:rFonts w:eastAsia="Times New Roman" w:cs="Estrangelo Edessa"/>
          <w:sz w:val="24"/>
          <w:szCs w:val="24"/>
        </w:rPr>
        <w:t xml:space="preserve"> </w:t>
      </w:r>
      <w:r w:rsidR="007C3E03">
        <w:rPr>
          <w:rFonts w:eastAsia="Times New Roman" w:cs="Estrangelo Edessa"/>
          <w:sz w:val="24"/>
          <w:szCs w:val="24"/>
        </w:rPr>
        <w:t>proposal.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43D05952" w14:textId="3E2B0AC2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</w:t>
      </w:r>
      <w:r w:rsidR="00AA4927">
        <w:rPr>
          <w:rFonts w:eastAsia="Times New Roman" w:cs="Estrangelo Edessa"/>
          <w:sz w:val="24"/>
          <w:szCs w:val="24"/>
        </w:rPr>
        <w:t>-</w:t>
      </w:r>
      <w:r w:rsidR="005A58EA">
        <w:rPr>
          <w:rFonts w:eastAsia="Times New Roman" w:cs="Estrangelo Edessa"/>
          <w:sz w:val="24"/>
          <w:szCs w:val="24"/>
        </w:rPr>
        <w:t xml:space="preserve"> </w:t>
      </w:r>
      <w:r w:rsidR="00AA4927">
        <w:rPr>
          <w:rFonts w:eastAsia="Times New Roman" w:cs="Estrangelo Edessa"/>
          <w:sz w:val="24"/>
          <w:szCs w:val="24"/>
        </w:rPr>
        <w:t>s</w:t>
      </w:r>
      <w:r w:rsidR="005A58EA">
        <w:rPr>
          <w:rFonts w:eastAsia="Times New Roman" w:cs="Estrangelo Edessa"/>
          <w:sz w:val="24"/>
          <w:szCs w:val="24"/>
        </w:rPr>
        <w:t>tatus?</w:t>
      </w:r>
    </w:p>
    <w:p w14:paraId="32764B09" w14:textId="2CC13695" w:rsidR="005A58EA" w:rsidRPr="008C476E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A252E6">
        <w:rPr>
          <w:rFonts w:eastAsia="Times New Roman" w:cs="Estrangelo Edessa"/>
          <w:sz w:val="24"/>
          <w:szCs w:val="24"/>
        </w:rPr>
        <w:t xml:space="preserve">, </w:t>
      </w:r>
      <w:r w:rsidR="00AA4927">
        <w:rPr>
          <w:rFonts w:eastAsia="Times New Roman" w:cs="Estrangelo Edessa"/>
          <w:sz w:val="24"/>
          <w:szCs w:val="24"/>
        </w:rPr>
        <w:t>12 August</w:t>
      </w:r>
      <w:r w:rsidR="00AF1C9F">
        <w:rPr>
          <w:rFonts w:eastAsia="Times New Roman" w:cs="Estrangelo Edessa"/>
          <w:sz w:val="24"/>
          <w:szCs w:val="24"/>
        </w:rPr>
        <w:t xml:space="preserve"> </w:t>
      </w:r>
      <w:r w:rsidR="00A252E6">
        <w:rPr>
          <w:rFonts w:eastAsia="Times New Roman" w:cs="Estrangelo Edessa"/>
          <w:sz w:val="24"/>
          <w:szCs w:val="24"/>
        </w:rPr>
        <w:t>meeting</w:t>
      </w:r>
      <w:r w:rsidR="00AA4927">
        <w:rPr>
          <w:rFonts w:eastAsia="Times New Roman" w:cs="Estrangelo Edessa"/>
          <w:sz w:val="24"/>
          <w:szCs w:val="24"/>
        </w:rPr>
        <w:t xml:space="preserve"> results.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3656">
    <w:abstractNumId w:val="7"/>
  </w:num>
  <w:num w:numId="2" w16cid:durableId="89931509">
    <w:abstractNumId w:val="5"/>
  </w:num>
  <w:num w:numId="3" w16cid:durableId="131871395">
    <w:abstractNumId w:val="13"/>
  </w:num>
  <w:num w:numId="4" w16cid:durableId="1477528429">
    <w:abstractNumId w:val="0"/>
  </w:num>
  <w:num w:numId="5" w16cid:durableId="1638950495">
    <w:abstractNumId w:val="3"/>
  </w:num>
  <w:num w:numId="6" w16cid:durableId="1635984080">
    <w:abstractNumId w:val="14"/>
  </w:num>
  <w:num w:numId="7" w16cid:durableId="298346415">
    <w:abstractNumId w:val="1"/>
  </w:num>
  <w:num w:numId="8" w16cid:durableId="656689640">
    <w:abstractNumId w:val="9"/>
  </w:num>
  <w:num w:numId="9" w16cid:durableId="419835341">
    <w:abstractNumId w:val="4"/>
  </w:num>
  <w:num w:numId="10" w16cid:durableId="237635987">
    <w:abstractNumId w:val="11"/>
  </w:num>
  <w:num w:numId="11" w16cid:durableId="151140306">
    <w:abstractNumId w:val="10"/>
  </w:num>
  <w:num w:numId="12" w16cid:durableId="1345787309">
    <w:abstractNumId w:val="15"/>
  </w:num>
  <w:num w:numId="13" w16cid:durableId="2071883979">
    <w:abstractNumId w:val="2"/>
  </w:num>
  <w:num w:numId="14" w16cid:durableId="1707682230">
    <w:abstractNumId w:val="12"/>
  </w:num>
  <w:num w:numId="15" w16cid:durableId="1220701099">
    <w:abstractNumId w:val="6"/>
  </w:num>
  <w:num w:numId="16" w16cid:durableId="20506410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C7D8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05728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7B77"/>
    <w:rsid w:val="003F1DCF"/>
    <w:rsid w:val="00435C3C"/>
    <w:rsid w:val="00444AE7"/>
    <w:rsid w:val="00451481"/>
    <w:rsid w:val="004529E7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789A"/>
    <w:rsid w:val="005A58EA"/>
    <w:rsid w:val="005B39E0"/>
    <w:rsid w:val="005B3BB3"/>
    <w:rsid w:val="005C3FDE"/>
    <w:rsid w:val="005D62A9"/>
    <w:rsid w:val="005E568E"/>
    <w:rsid w:val="005E63DC"/>
    <w:rsid w:val="005E6F80"/>
    <w:rsid w:val="005F65C7"/>
    <w:rsid w:val="00605570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0077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92850"/>
    <w:rsid w:val="00793B8A"/>
    <w:rsid w:val="007973FB"/>
    <w:rsid w:val="007A34B1"/>
    <w:rsid w:val="007A44B9"/>
    <w:rsid w:val="007A4D8B"/>
    <w:rsid w:val="007B359A"/>
    <w:rsid w:val="007C3E03"/>
    <w:rsid w:val="007D0EBB"/>
    <w:rsid w:val="007E1A99"/>
    <w:rsid w:val="007E2383"/>
    <w:rsid w:val="007F2DFD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088B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6E6D"/>
    <w:rsid w:val="00A612FE"/>
    <w:rsid w:val="00A63896"/>
    <w:rsid w:val="00A6710B"/>
    <w:rsid w:val="00A84E6D"/>
    <w:rsid w:val="00A94608"/>
    <w:rsid w:val="00AA4927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14FD"/>
    <w:rsid w:val="00B24AB0"/>
    <w:rsid w:val="00B36204"/>
    <w:rsid w:val="00B376F4"/>
    <w:rsid w:val="00B45048"/>
    <w:rsid w:val="00B6109A"/>
    <w:rsid w:val="00B63263"/>
    <w:rsid w:val="00B644DC"/>
    <w:rsid w:val="00B74F61"/>
    <w:rsid w:val="00B97227"/>
    <w:rsid w:val="00BA2041"/>
    <w:rsid w:val="00BA4293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100F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14E8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339C84B1-D69D-41D4-A124-74008CF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2024-04-27T17:51:00Z</cp:lastPrinted>
  <dcterms:created xsi:type="dcterms:W3CDTF">2025-01-27T15:46:00Z</dcterms:created>
  <dcterms:modified xsi:type="dcterms:W3CDTF">2025-01-27T15:46:00Z</dcterms:modified>
</cp:coreProperties>
</file>